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  <w:sz w:val="36"/>
          <w:szCs w:val="36"/>
          <w:rtl w:val="0"/>
        </w:rPr>
        <w:t xml:space="preserve">MISSION ORDER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6"/>
          <w:szCs w:val="36"/>
          <w:u w:val="none"/>
          <w:shd w:fill="auto" w:val="clear"/>
          <w:vertAlign w:val="baseline"/>
          <w:rtl w:val="0"/>
        </w:rPr>
        <w:t xml:space="preserve"> N°</w:t>
      </w:r>
      <w:r w:rsidDel="00000000" w:rsidR="00000000" w:rsidRPr="00000000">
        <w:rPr>
          <w:rFonts w:ascii="Verdana" w:cs="Verdana" w:eastAsia="Verdana" w:hAnsi="Verdana"/>
          <w:b w:val="1"/>
          <w:color w:val="073763"/>
          <w:sz w:val="36"/>
          <w:szCs w:val="36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  <w:sz w:val="30"/>
          <w:szCs w:val="3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  <w:sz w:val="30"/>
          <w:szCs w:val="30"/>
          <w:vertAlign w:val="subscript"/>
          <w:rtl w:val="0"/>
        </w:rPr>
        <w:t xml:space="preserve">Your company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0"/>
          <w:szCs w:val="30"/>
          <w:u w:val="none"/>
          <w:shd w:fill="auto" w:val="clear"/>
          <w:vertAlign w:val="subscript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073763"/>
          <w:sz w:val="30"/>
          <w:szCs w:val="30"/>
          <w:vertAlign w:val="subscript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69287109375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  <w:sz w:val="18"/>
          <w:szCs w:val="18"/>
          <w:rtl w:val="0"/>
        </w:rPr>
        <w:t xml:space="preserve">Manager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400390625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33984375" w:line="276" w:lineRule="auto"/>
        <w:ind w:left="0" w:right="0" w:firstLine="0"/>
        <w:jc w:val="right"/>
        <w:rPr>
          <w:rFonts w:ascii="Verdana" w:cs="Verdana" w:eastAsia="Verdana" w:hAnsi="Verdana"/>
          <w:color w:val="07376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  <w:sz w:val="18"/>
          <w:szCs w:val="18"/>
          <w:rtl w:val="0"/>
        </w:rPr>
        <w:t xml:space="preserve">Phone number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4077148437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  <w:rtl w:val="0"/>
        </w:rPr>
        <w:t xml:space="preserve">lient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4077148437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4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6000366210937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Client’s company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Contact person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Contact’s title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Phone number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5.540771484375"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Collaborator</w:t>
      </w:r>
    </w:p>
    <w:p w:rsidR="00000000" w:rsidDel="00000000" w:rsidP="00000000" w:rsidRDefault="00000000" w:rsidRPr="00000000" w14:paraId="00000014">
      <w:pPr>
        <w:widowControl w:val="0"/>
        <w:spacing w:before="45.540771484375"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4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6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Surname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Title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50" w:line="240" w:lineRule="auto"/>
              <w:ind w:left="71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Phone number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50" w:line="240" w:lineRule="auto"/>
              <w:ind w:left="71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Mission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Project reference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Purpose of mission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Start date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End date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Mission duration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ocation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Mission’s goal(s)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Journey</w:t>
      </w:r>
    </w:p>
    <w:p w:rsidR="00000000" w:rsidDel="00000000" w:rsidP="00000000" w:rsidRDefault="00000000" w:rsidRPr="00000000" w14:paraId="00000029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Collaborator’s place of residence</w:t>
            </w: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Collaborator’s place of accommodation</w:t>
            </w: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Means of transport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50" w:lineRule="auto"/>
              <w:ind w:left="0" w:right="1288.401489257812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Traveling hours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Fonts w:ascii="Verdana" w:cs="Verdana" w:eastAsia="Verdana" w:hAnsi="Verdana"/>
          <w:color w:val="073763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6553581</wp:posOffset>
            </wp:positionH>
            <wp:positionV relativeFrom="page">
              <wp:posOffset>10071989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Obligations</w:t>
      </w:r>
    </w:p>
    <w:p w:rsidR="00000000" w:rsidDel="00000000" w:rsidP="00000000" w:rsidRDefault="00000000" w:rsidRPr="00000000" w14:paraId="00000034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You must read and respect the rules of procedures &amp; the specific safety measures adopted by the client.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You have a duty of confidentiality regarding information obtained with the client.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You must enter your timesheets &amp; expense notes on BoondManager and submit them for validation.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Absences must be reported ahead as soon as possible to your employer as well as reported to the client.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You agree to comply with closed days of the client’s company and with decision-related leaves.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  <w:rtl w:val="0"/>
        </w:rPr>
        <w:t xml:space="preserve">Date : </w:t>
      </w:r>
      <w:r w:rsidDel="00000000" w:rsidR="00000000" w:rsidRPr="00000000">
        <w:rPr>
          <w:rFonts w:ascii="Verdana" w:cs="Verdana" w:eastAsia="Verdana" w:hAnsi="Verdana"/>
          <w:color w:val="073763"/>
          <w:sz w:val="20"/>
          <w:szCs w:val="20"/>
          <w:rtl w:val="0"/>
        </w:rPr>
        <w:t xml:space="preserve">XXX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600830078125" w:line="965.4319381713867" w:lineRule="auto"/>
        <w:ind w:left="0" w:right="0" w:firstLine="720"/>
        <w:jc w:val="left"/>
        <w:rPr>
          <w:rFonts w:ascii="Verdana" w:cs="Verdana" w:eastAsia="Verdana" w:hAnsi="Verdana"/>
          <w:i w:val="0"/>
          <w:smallCaps w:val="0"/>
          <w:strike w:val="0"/>
          <w:color w:val="07376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color w:val="073763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6394351</wp:posOffset>
            </wp:positionH>
            <wp:positionV relativeFrom="page">
              <wp:posOffset>9948837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color w:val="073763"/>
          <w:rtl w:val="0"/>
        </w:rPr>
        <w:t xml:space="preserve">ollaborator’s</w:t>
      </w:r>
      <w:r w:rsidDel="00000000" w:rsidR="00000000" w:rsidRPr="00000000">
        <w:rPr>
          <w:rFonts w:ascii="Verdana" w:cs="Verdana" w:eastAsia="Verdana" w:hAnsi="Verdana"/>
          <w:b w:val="1"/>
          <w:color w:val="073763"/>
          <w:rtl w:val="0"/>
        </w:rPr>
        <w:t xml:space="preserve"> signature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Manager</w:t>
      </w:r>
      <w:r w:rsidDel="00000000" w:rsidR="00000000" w:rsidRPr="00000000">
        <w:rPr>
          <w:rFonts w:ascii="Verdana" w:cs="Verdana" w:eastAsia="Verdana" w:hAnsi="Verdana"/>
          <w:b w:val="1"/>
          <w:color w:val="073763"/>
          <w:rtl w:val="0"/>
        </w:rPr>
        <w:t xml:space="preserve">’s signature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604.0000152587891" w:top="696.400146484375" w:left="555.5999755859375" w:right="57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Proxima Nova Semibold">
    <w:embedRegular w:fontKey="{00000000-0000-0000-0000-000000000000}" r:id="rId1" w:subsetted="0"/>
    <w:embedBold w:fontKey="{00000000-0000-0000-0000-000000000000}" r:id="rId2" w:subsetted="0"/>
    <w:embedBol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-180593</wp:posOffset>
          </wp:positionH>
          <wp:positionV relativeFrom="page">
            <wp:posOffset>-19049</wp:posOffset>
          </wp:positionV>
          <wp:extent cx="8005763" cy="85942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5763" cy="8594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Semibold-regular.ttf"/><Relationship Id="rId2" Type="http://schemas.openxmlformats.org/officeDocument/2006/relationships/font" Target="fonts/ProximaNovaSemibold-bold.ttf"/><Relationship Id="rId3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